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0F" w:rsidRPr="008F430F" w:rsidRDefault="008F430F" w:rsidP="008F430F">
      <w:pPr>
        <w:jc w:val="center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Рекомендации для заботливых родителей</w:t>
      </w:r>
    </w:p>
    <w:p w:rsidR="008F430F" w:rsidRPr="008F430F" w:rsidRDefault="008F430F" w:rsidP="008F430F">
      <w:pPr>
        <w:jc w:val="center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Мы часто любим в ребёнке результаты своих трудов. А если результатов нет, виноват не ребёнок, а мы, потому что не сумели его научить. Бойтесь списывать свою некомпетентность, свои неудачи на ребёнка. Это вы родитель, а не он. К сожалению, мы любим тех, кого умеем научить.</w:t>
      </w: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Постарайтесь, чтобы главным для вас стало даже не столько научить чему-то, сколько сделать так, чтобы ребёнок захотел научиться, не потерял интереса к учёбе, почувствовал вкус к познанию нового, неизвестного, непонятного.</w:t>
      </w:r>
    </w:p>
    <w:p w:rsidR="008F430F" w:rsidRPr="008F430F" w:rsidRDefault="008F430F" w:rsidP="008F430F">
      <w:pPr>
        <w:pStyle w:val="a3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Помните: для ребёнка чего-то не уметь, чего-то не знать – это нормальное положение вещей. На то он и ребёнок. Этим нельзя попрекать. Стыдно самодовольно демонстрировать перед ребёнком своё над ним превосходство в знаниях.</w:t>
      </w: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 xml:space="preserve">Ребёнок не должен панически бояться ошибиться. Невозможно научиться чему-то, не ошибаясь. Старайтесь не вырабатывать у ребёнка страха перед ошибкой. Чувство страха – плохой советчик. Оно подавляет инициативу, желание учиться, да и просто радость </w:t>
      </w:r>
      <w:proofErr w:type="gramStart"/>
      <w:r w:rsidRPr="008F430F">
        <w:rPr>
          <w:b/>
          <w:color w:val="000000" w:themeColor="text1"/>
          <w:sz w:val="28"/>
          <w:szCs w:val="28"/>
        </w:rPr>
        <w:t>жизни</w:t>
      </w:r>
      <w:proofErr w:type="gramEnd"/>
      <w:r w:rsidRPr="008F430F">
        <w:rPr>
          <w:b/>
          <w:color w:val="000000" w:themeColor="text1"/>
          <w:sz w:val="28"/>
          <w:szCs w:val="28"/>
        </w:rPr>
        <w:t xml:space="preserve"> и радость познания. </w:t>
      </w:r>
    </w:p>
    <w:p w:rsidR="008F430F" w:rsidRPr="008F430F" w:rsidRDefault="008F430F" w:rsidP="008F430F">
      <w:pPr>
        <w:pStyle w:val="a3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Не обольщайтесь – вы не идеал, а значит, не образец для подражания во всём и всегда. Поэтому не заставляйте ребёнка быть похожим на вас.</w:t>
      </w: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Для успешного обучения мы должны превратить свои требования в хотения ребёнка.</w:t>
      </w:r>
    </w:p>
    <w:p w:rsidR="008F430F" w:rsidRPr="008F430F" w:rsidRDefault="008F430F" w:rsidP="008F430F">
      <w:pPr>
        <w:pStyle w:val="a3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Запомните: маленькие дети не бывают ленивыми. «Леность» ребёнка – сигнал неблагополучия вашей деятельности.</w:t>
      </w: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Не забывайте: без человеческого общения никакие высшие психические функции (потенциально заложенные в мозгу к моменту рождения) развиться не могу.</w:t>
      </w:r>
    </w:p>
    <w:p w:rsidR="008F430F" w:rsidRPr="008F430F" w:rsidRDefault="008F430F" w:rsidP="008F430F">
      <w:pPr>
        <w:pStyle w:val="a3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lastRenderedPageBreak/>
        <w:t>Старайтесь не преподносить детям истину, а учить и находить её. Всячески стимулируйте, поддерживайте, взращивайте самостоятельный поиск ребёнка.</w:t>
      </w: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Прежде чем ругать ребёнка за неумение, попытайтесь понять природу трудностей.</w:t>
      </w: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Не сравнивайте ребёнка с другими, хвалите за его успехи и достижения.</w:t>
      </w:r>
    </w:p>
    <w:p w:rsidR="008F430F" w:rsidRPr="008F430F" w:rsidRDefault="008F430F" w:rsidP="008F430F">
      <w:pPr>
        <w:pStyle w:val="a3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Помните, что при поступлении ребёнка в школу его цели и мотивы отличаются от целей и мотивов взрослого: ребёнок ещё не в состоянии ставить познавательные цели.</w:t>
      </w: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Учитесь вместе с ребёнком, объединяйтесь с ним против трудностей, станьте союзником, а не противником или сторонним наблюдателем.</w:t>
      </w:r>
    </w:p>
    <w:p w:rsidR="008F430F" w:rsidRPr="008F430F" w:rsidRDefault="008F430F" w:rsidP="008F430F">
      <w:pPr>
        <w:pStyle w:val="a3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ind w:left="720"/>
        <w:jc w:val="both"/>
        <w:rPr>
          <w:b/>
          <w:color w:val="000000" w:themeColor="text1"/>
          <w:sz w:val="28"/>
          <w:szCs w:val="28"/>
        </w:rPr>
      </w:pPr>
    </w:p>
    <w:p w:rsidR="008F430F" w:rsidRPr="008F430F" w:rsidRDefault="008F430F" w:rsidP="008F430F">
      <w:pPr>
        <w:numPr>
          <w:ilvl w:val="0"/>
          <w:numId w:val="1"/>
        </w:numPr>
        <w:jc w:val="both"/>
        <w:rPr>
          <w:b/>
          <w:color w:val="000000" w:themeColor="text1"/>
          <w:sz w:val="28"/>
          <w:szCs w:val="28"/>
        </w:rPr>
      </w:pPr>
      <w:r w:rsidRPr="008F430F">
        <w:rPr>
          <w:b/>
          <w:color w:val="000000" w:themeColor="text1"/>
          <w:sz w:val="28"/>
          <w:szCs w:val="28"/>
        </w:rPr>
        <w:t>При первых неудачах не нервничайте сами и не нервируйте ребёнка. Пытайтесь отыскать объективные причины трудности и смотреть в будущее с оптимизмом.</w:t>
      </w:r>
    </w:p>
    <w:p w:rsidR="00D6237D" w:rsidRPr="008F430F" w:rsidRDefault="00D6237D">
      <w:pPr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D6237D" w:rsidRPr="008F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809D9"/>
    <w:multiLevelType w:val="hybridMultilevel"/>
    <w:tmpl w:val="D8246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EA"/>
    <w:rsid w:val="008F430F"/>
    <w:rsid w:val="00D6237D"/>
    <w:rsid w:val="00F6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0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2020-06-13T16:08:00Z</dcterms:created>
  <dcterms:modified xsi:type="dcterms:W3CDTF">2020-06-13T16:08:00Z</dcterms:modified>
</cp:coreProperties>
</file>